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2A1A" w14:textId="7BDBF8C1" w:rsidR="00D41865" w:rsidRDefault="00480E73" w:rsidP="00480E73">
      <w:pPr>
        <w:ind w:left="720" w:firstLine="720"/>
      </w:pPr>
      <w:r>
        <w:t>Old Mission Peninsula Historical Society</w:t>
      </w:r>
    </w:p>
    <w:p w14:paraId="7D5FF576" w14:textId="77777777" w:rsidR="00871B6D" w:rsidRDefault="00871B6D" w:rsidP="00480E73">
      <w:pPr>
        <w:ind w:left="1440" w:firstLine="720"/>
      </w:pPr>
      <w:r>
        <w:t>Meeting Agenda</w:t>
      </w:r>
      <w:r w:rsidR="001C4C11">
        <w:t xml:space="preserve"> </w:t>
      </w:r>
      <w:r w:rsidR="00F60F9A">
        <w:rPr>
          <w:b/>
          <w:i/>
          <w:u w:val="single"/>
        </w:rPr>
        <w:t>6:0</w:t>
      </w:r>
      <w:r w:rsidR="001C4C11" w:rsidRPr="001C4C11">
        <w:rPr>
          <w:b/>
          <w:i/>
          <w:u w:val="single"/>
        </w:rPr>
        <w:t>0 pm</w:t>
      </w:r>
    </w:p>
    <w:p w14:paraId="65589DB6" w14:textId="4AEFC29B" w:rsidR="00871B6D" w:rsidRDefault="00480E73" w:rsidP="00480E73">
      <w:pPr>
        <w:ind w:left="1440"/>
      </w:pPr>
      <w:r>
        <w:t xml:space="preserve">      </w:t>
      </w:r>
      <w:r w:rsidR="001C4C11">
        <w:t xml:space="preserve">Thursday, </w:t>
      </w:r>
      <w:r>
        <w:t>May 7</w:t>
      </w:r>
      <w:r w:rsidR="00F60F9A">
        <w:t xml:space="preserve">, 2020 </w:t>
      </w:r>
      <w:r>
        <w:t>on Zoom</w:t>
      </w:r>
    </w:p>
    <w:p w14:paraId="79ADC4AD" w14:textId="1A5F0EB2" w:rsidR="00666760" w:rsidRDefault="00666760" w:rsidP="00666760"/>
    <w:p w14:paraId="190F1052" w14:textId="09D79CC6" w:rsidR="009956DA" w:rsidRPr="009956DA" w:rsidRDefault="009956DA" w:rsidP="009956DA">
      <w:pPr>
        <w:rPr>
          <w:bCs/>
        </w:rPr>
      </w:pPr>
      <w:r w:rsidRPr="009956DA">
        <w:rPr>
          <w:b/>
        </w:rPr>
        <w:t>OMPHS yearly dues by June 1.</w:t>
      </w:r>
      <w:r w:rsidRPr="009956DA">
        <w:rPr>
          <w:bCs/>
        </w:rPr>
        <w:t xml:space="preserve"> </w:t>
      </w:r>
      <w:r w:rsidR="008252D1">
        <w:rPr>
          <w:bCs/>
        </w:rPr>
        <w:t xml:space="preserve">Unfortunately, the virus is even taking its toll </w:t>
      </w:r>
      <w:r w:rsidR="00F21F97">
        <w:rPr>
          <w:bCs/>
        </w:rPr>
        <w:t>with us</w:t>
      </w:r>
      <w:r w:rsidR="008252D1">
        <w:rPr>
          <w:bCs/>
        </w:rPr>
        <w:t xml:space="preserve"> </w:t>
      </w:r>
      <w:r w:rsidR="00F21F97">
        <w:rPr>
          <w:bCs/>
        </w:rPr>
        <w:t xml:space="preserve">at </w:t>
      </w:r>
      <w:r w:rsidR="008252D1">
        <w:rPr>
          <w:bCs/>
        </w:rPr>
        <w:t>OMPHS.</w:t>
      </w:r>
      <w:r w:rsidR="00260B09">
        <w:rPr>
          <w:bCs/>
        </w:rPr>
        <w:t xml:space="preserve"> W</w:t>
      </w:r>
      <w:r w:rsidRPr="009956DA">
        <w:rPr>
          <w:bCs/>
        </w:rPr>
        <w:t>e will lose the $700 typical yearly income from the cancellation of Log Cabin Days as well as the anticipated $2,000 from the Bowers Harbor Fundraiser</w:t>
      </w:r>
      <w:r w:rsidR="00F21F97">
        <w:rPr>
          <w:bCs/>
        </w:rPr>
        <w:t xml:space="preserve"> and some of the donations from the Log House donation box.</w:t>
      </w:r>
      <w:r w:rsidR="00E42354">
        <w:rPr>
          <w:bCs/>
        </w:rPr>
        <w:t xml:space="preserve"> </w:t>
      </w:r>
      <w:r w:rsidRPr="009956DA">
        <w:rPr>
          <w:bCs/>
        </w:rPr>
        <w:t xml:space="preserve">Additionally, </w:t>
      </w:r>
      <w:r>
        <w:rPr>
          <w:bCs/>
        </w:rPr>
        <w:t xml:space="preserve">our treasury is </w:t>
      </w:r>
      <w:r w:rsidR="00B66CD6">
        <w:rPr>
          <w:bCs/>
        </w:rPr>
        <w:t xml:space="preserve">already </w:t>
      </w:r>
      <w:r w:rsidRPr="009956DA">
        <w:rPr>
          <w:bCs/>
        </w:rPr>
        <w:t xml:space="preserve">down significantly. </w:t>
      </w:r>
    </w:p>
    <w:p w14:paraId="643CDCCC" w14:textId="77777777" w:rsidR="009956DA" w:rsidRDefault="009956DA" w:rsidP="009956DA">
      <w:pPr>
        <w:rPr>
          <w:b/>
        </w:rPr>
      </w:pPr>
    </w:p>
    <w:p w14:paraId="3182955F" w14:textId="613C6B90" w:rsidR="009956DA" w:rsidRDefault="009956DA" w:rsidP="009956DA">
      <w:pPr>
        <w:rPr>
          <w:b/>
          <w:u w:val="single"/>
        </w:rPr>
      </w:pPr>
      <w:r w:rsidRPr="00E42354">
        <w:rPr>
          <w:b/>
          <w:highlight w:val="cyan"/>
        </w:rPr>
        <w:t>To continue your good work with our historic sites, our tree planting and educational out</w:t>
      </w:r>
      <w:r w:rsidR="00E42354">
        <w:rPr>
          <w:b/>
          <w:highlight w:val="cyan"/>
        </w:rPr>
        <w:t>reach</w:t>
      </w:r>
      <w:r w:rsidRPr="00E42354">
        <w:rPr>
          <w:b/>
          <w:highlight w:val="cyan"/>
        </w:rPr>
        <w:t xml:space="preserve">, can you help </w:t>
      </w:r>
      <w:r w:rsidR="00F21F97" w:rsidRPr="00E42354">
        <w:rPr>
          <w:b/>
          <w:highlight w:val="cyan"/>
        </w:rPr>
        <w:t xml:space="preserve">your Historical Society </w:t>
      </w:r>
      <w:r w:rsidRPr="00E42354">
        <w:rPr>
          <w:b/>
          <w:highlight w:val="cyan"/>
        </w:rPr>
        <w:t>by</w:t>
      </w:r>
      <w:r w:rsidRPr="00E42354">
        <w:rPr>
          <w:b/>
          <w:highlight w:val="cyan"/>
          <w:u w:val="single"/>
        </w:rPr>
        <w:t xml:space="preserve"> </w:t>
      </w:r>
      <w:r w:rsidR="00E42354">
        <w:rPr>
          <w:b/>
          <w:highlight w:val="cyan"/>
          <w:u w:val="single"/>
        </w:rPr>
        <w:t xml:space="preserve">1. </w:t>
      </w:r>
      <w:r w:rsidRPr="00E42354">
        <w:rPr>
          <w:b/>
          <w:highlight w:val="cyan"/>
          <w:u w:val="single"/>
        </w:rPr>
        <w:t xml:space="preserve">paying your dues </w:t>
      </w:r>
      <w:r w:rsidR="00E42354">
        <w:rPr>
          <w:b/>
          <w:highlight w:val="cyan"/>
          <w:u w:val="single"/>
        </w:rPr>
        <w:t xml:space="preserve">by June 1 ($10 individual, $15 family) </w:t>
      </w:r>
      <w:r w:rsidRPr="00E42354">
        <w:rPr>
          <w:b/>
          <w:highlight w:val="cyan"/>
          <w:u w:val="single"/>
        </w:rPr>
        <w:t xml:space="preserve">and, </w:t>
      </w:r>
      <w:r w:rsidR="00260B09" w:rsidRPr="00E42354">
        <w:rPr>
          <w:b/>
          <w:highlight w:val="cyan"/>
          <w:u w:val="single"/>
        </w:rPr>
        <w:t>hopefully</w:t>
      </w:r>
      <w:r w:rsidRPr="00E42354">
        <w:rPr>
          <w:b/>
          <w:highlight w:val="cyan"/>
          <w:u w:val="single"/>
        </w:rPr>
        <w:t xml:space="preserve">, </w:t>
      </w:r>
      <w:r w:rsidR="00E42354">
        <w:rPr>
          <w:b/>
          <w:highlight w:val="cyan"/>
          <w:u w:val="single"/>
        </w:rPr>
        <w:t>2. a</w:t>
      </w:r>
      <w:r w:rsidRPr="00E42354">
        <w:rPr>
          <w:b/>
          <w:highlight w:val="cyan"/>
          <w:u w:val="single"/>
        </w:rPr>
        <w:t>dding an additional contribution?</w:t>
      </w:r>
    </w:p>
    <w:p w14:paraId="79A91F85" w14:textId="77777777" w:rsidR="009956DA" w:rsidRDefault="009956DA" w:rsidP="009956DA">
      <w:pPr>
        <w:ind w:left="1080"/>
        <w:rPr>
          <w:b/>
          <w:u w:val="single"/>
        </w:rPr>
      </w:pPr>
    </w:p>
    <w:p w14:paraId="682B327E" w14:textId="77777777" w:rsidR="009956DA" w:rsidRDefault="009956DA" w:rsidP="009956DA">
      <w:pPr>
        <w:ind w:left="1080"/>
        <w:rPr>
          <w:b/>
        </w:rPr>
      </w:pPr>
      <w:r w:rsidRPr="00666760">
        <w:rPr>
          <w:b/>
        </w:rPr>
        <w:t>Please mail your contribution and dues to</w:t>
      </w:r>
      <w:r>
        <w:rPr>
          <w:b/>
        </w:rPr>
        <w:t xml:space="preserve"> </w:t>
      </w:r>
    </w:p>
    <w:p w14:paraId="5C3CEB4E" w14:textId="77777777" w:rsidR="009956DA" w:rsidRDefault="009956DA" w:rsidP="009956DA">
      <w:pPr>
        <w:ind w:left="1080"/>
        <w:rPr>
          <w:b/>
        </w:rPr>
      </w:pPr>
      <w:r>
        <w:rPr>
          <w:b/>
        </w:rPr>
        <w:t>OMPHS</w:t>
      </w:r>
      <w:r w:rsidRPr="00666760">
        <w:rPr>
          <w:b/>
        </w:rPr>
        <w:t xml:space="preserve"> </w:t>
      </w:r>
    </w:p>
    <w:p w14:paraId="281BFFE1" w14:textId="77777777" w:rsidR="009956DA" w:rsidRDefault="009956DA" w:rsidP="009956DA">
      <w:pPr>
        <w:ind w:left="1080"/>
        <w:rPr>
          <w:b/>
        </w:rPr>
      </w:pPr>
      <w:r>
        <w:rPr>
          <w:b/>
        </w:rPr>
        <w:t>P.O. Box 115</w:t>
      </w:r>
    </w:p>
    <w:p w14:paraId="55342DD5" w14:textId="77777777" w:rsidR="009956DA" w:rsidRDefault="009956DA" w:rsidP="009956DA">
      <w:pPr>
        <w:ind w:left="1080"/>
        <w:rPr>
          <w:b/>
        </w:rPr>
      </w:pPr>
      <w:r>
        <w:rPr>
          <w:b/>
        </w:rPr>
        <w:t>Old Mission, Michigan</w:t>
      </w:r>
    </w:p>
    <w:p w14:paraId="4DCF2F14" w14:textId="77777777" w:rsidR="009956DA" w:rsidRPr="00666760" w:rsidRDefault="009956DA" w:rsidP="009956DA">
      <w:pPr>
        <w:ind w:left="1080"/>
        <w:rPr>
          <w:b/>
        </w:rPr>
      </w:pPr>
      <w:r>
        <w:rPr>
          <w:b/>
        </w:rPr>
        <w:t>49673</w:t>
      </w:r>
    </w:p>
    <w:p w14:paraId="3A161AF5" w14:textId="791B0D71" w:rsidR="00666760" w:rsidRDefault="00666760" w:rsidP="00666760"/>
    <w:p w14:paraId="6E9B20D3" w14:textId="1CD3EC1E" w:rsidR="009956DA" w:rsidRDefault="009956DA" w:rsidP="009956DA">
      <w:r>
        <w:fldChar w:fldCharType="begin"/>
      </w:r>
      <w:r>
        <w:instrText xml:space="preserve"> INCLUDEPICTURE "/var/folders/1j/kkt709nn5jb93gzfzmw7bh940000gn/T/com.microsoft.Word/WebArchiveCopyPasteTempFiles/annotation-2020-03-28-121435.jpg?1588195470" \* MERGEFORMATINET </w:instrText>
      </w:r>
      <w:r>
        <w:fldChar w:fldCharType="separate"/>
      </w:r>
      <w:r>
        <w:rPr>
          <w:noProof/>
        </w:rPr>
        <w:drawing>
          <wp:inline distT="0" distB="0" distL="0" distR="0" wp14:anchorId="35FE0F3B" wp14:editId="636E62DF">
            <wp:extent cx="2997200" cy="4381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4381500"/>
                    </a:xfrm>
                    <a:prstGeom prst="rect">
                      <a:avLst/>
                    </a:prstGeom>
                    <a:noFill/>
                    <a:ln>
                      <a:noFill/>
                    </a:ln>
                  </pic:spPr>
                </pic:pic>
              </a:graphicData>
            </a:graphic>
          </wp:inline>
        </w:drawing>
      </w:r>
      <w:r>
        <w:fldChar w:fldCharType="end"/>
      </w:r>
    </w:p>
    <w:p w14:paraId="1DDFA7CE" w14:textId="28355823" w:rsidR="009956DA" w:rsidRDefault="009956DA" w:rsidP="00666760"/>
    <w:p w14:paraId="21830970" w14:textId="77777777" w:rsidR="009956DA" w:rsidRDefault="009956DA" w:rsidP="00666760"/>
    <w:p w14:paraId="13A7340C" w14:textId="3EDB6F72" w:rsidR="00871B6D" w:rsidRDefault="00260B09" w:rsidP="00871B6D">
      <w:r w:rsidRPr="00260B09">
        <w:rPr>
          <w:b/>
          <w:bCs/>
        </w:rPr>
        <w:t>Presentation:</w:t>
      </w:r>
      <w:r>
        <w:t xml:space="preserve"> </w:t>
      </w:r>
      <w:r w:rsidR="009956DA">
        <w:t>Video by Stephen Siciliano, PhD.</w:t>
      </w:r>
      <w:r w:rsidR="00B66CD6">
        <w:t xml:space="preserve"> Academic Vice-president</w:t>
      </w:r>
      <w:r w:rsidR="009956DA">
        <w:t xml:space="preserve"> </w:t>
      </w:r>
      <w:r w:rsidR="00B66CD6">
        <w:t xml:space="preserve">at NMC. </w:t>
      </w:r>
      <w:r w:rsidR="009956DA">
        <w:t xml:space="preserve">To be posted on our web site. </w:t>
      </w:r>
    </w:p>
    <w:p w14:paraId="5D21FFCB" w14:textId="77777777" w:rsidR="00B66CD6" w:rsidRDefault="00B66CD6" w:rsidP="00871B6D"/>
    <w:p w14:paraId="2C05271E" w14:textId="278AE525" w:rsidR="009956DA" w:rsidRDefault="009956DA" w:rsidP="00871B6D">
      <w:r w:rsidRPr="009956DA">
        <w:rPr>
          <w:b/>
          <w:bCs/>
        </w:rPr>
        <w:t>“Abraham Lincoln Through the Eyes of Political Cartoons”</w:t>
      </w:r>
      <w:r>
        <w:t xml:space="preserve"> gives a strong overview of the Civil War. Abraham Lincoln is connected to Old Mission Peninsula, both as president during very difficult times but also because many of the homesteads here have his signature on the original documents.</w:t>
      </w:r>
    </w:p>
    <w:p w14:paraId="16858187" w14:textId="1AC6DDA7" w:rsidR="009956DA" w:rsidRDefault="009956DA" w:rsidP="00871B6D"/>
    <w:p w14:paraId="5A321FB1" w14:textId="699EB2D2" w:rsidR="009956DA" w:rsidRPr="00260B09" w:rsidRDefault="009956DA" w:rsidP="00871B6D">
      <w:pPr>
        <w:rPr>
          <w:b/>
          <w:bCs/>
          <w:u w:val="single"/>
        </w:rPr>
      </w:pPr>
      <w:r w:rsidRPr="00260B09">
        <w:rPr>
          <w:b/>
          <w:bCs/>
          <w:u w:val="single"/>
        </w:rPr>
        <w:t>Ann and Judy are working to get this link on our site.</w:t>
      </w:r>
    </w:p>
    <w:p w14:paraId="781DB27E" w14:textId="77777777" w:rsidR="00F578AE" w:rsidRDefault="00F578AE" w:rsidP="00871B6D">
      <w:pPr>
        <w:rPr>
          <w:b/>
        </w:rPr>
      </w:pPr>
    </w:p>
    <w:p w14:paraId="10847D8A" w14:textId="2CD4BB2F" w:rsidR="00871B6D" w:rsidRDefault="00871B6D" w:rsidP="00871B6D">
      <w:r w:rsidRPr="00871B6D">
        <w:rPr>
          <w:b/>
        </w:rPr>
        <w:t>Business Meeting</w:t>
      </w:r>
      <w:r w:rsidR="00F60F9A">
        <w:rPr>
          <w:b/>
        </w:rPr>
        <w:t xml:space="preserve"> </w:t>
      </w:r>
    </w:p>
    <w:p w14:paraId="45D0CE0E" w14:textId="77777777" w:rsidR="00871B6D" w:rsidRDefault="00871B6D" w:rsidP="00871B6D"/>
    <w:p w14:paraId="767DCE64" w14:textId="71D8E4BE" w:rsidR="00871B6D" w:rsidRDefault="00871B6D" w:rsidP="00871B6D">
      <w:r>
        <w:t>Ca</w:t>
      </w:r>
      <w:r w:rsidR="00480E73">
        <w:t>l</w:t>
      </w:r>
      <w:r>
        <w:t>l to Order</w:t>
      </w:r>
    </w:p>
    <w:p w14:paraId="5363D454" w14:textId="77777777" w:rsidR="00871B6D" w:rsidRPr="007939D6" w:rsidRDefault="00871B6D" w:rsidP="00871B6D">
      <w:pPr>
        <w:rPr>
          <w:b/>
        </w:rPr>
      </w:pPr>
      <w:r>
        <w:tab/>
      </w:r>
      <w:r w:rsidRPr="007939D6">
        <w:rPr>
          <w:b/>
        </w:rPr>
        <w:t>Business</w:t>
      </w:r>
    </w:p>
    <w:p w14:paraId="37D57A0D" w14:textId="77777777" w:rsidR="00871B6D" w:rsidRDefault="00245AC5" w:rsidP="00871B6D">
      <w:r>
        <w:tab/>
        <w:t xml:space="preserve">1. Approval of </w:t>
      </w:r>
      <w:r w:rsidR="00F60F9A">
        <w:t>November</w:t>
      </w:r>
      <w:r w:rsidR="007939D6">
        <w:t xml:space="preserve">, </w:t>
      </w:r>
      <w:r w:rsidR="00871B6D">
        <w:t>2019 minutes</w:t>
      </w:r>
    </w:p>
    <w:p w14:paraId="13B80EE8" w14:textId="63EA8DD1" w:rsidR="00871B6D" w:rsidRDefault="00871B6D" w:rsidP="00871B6D">
      <w:r>
        <w:tab/>
        <w:t>2. Treasure’s Report</w:t>
      </w:r>
      <w:r w:rsidR="00480E73">
        <w:t>. Audit</w:t>
      </w:r>
    </w:p>
    <w:p w14:paraId="17208704" w14:textId="77777777" w:rsidR="00871B6D" w:rsidRDefault="00871B6D" w:rsidP="00871B6D">
      <w:r>
        <w:tab/>
        <w:t>3. Communications and Announcements</w:t>
      </w:r>
    </w:p>
    <w:p w14:paraId="55E868C9" w14:textId="77777777" w:rsidR="007939D6" w:rsidRDefault="007939D6" w:rsidP="00871B6D">
      <w:r>
        <w:tab/>
        <w:t>4. Additions and changes to the agenda</w:t>
      </w:r>
    </w:p>
    <w:p w14:paraId="5008DA09" w14:textId="77777777" w:rsidR="007939D6" w:rsidRDefault="007939D6" w:rsidP="00871B6D"/>
    <w:p w14:paraId="7EA15E23" w14:textId="77777777" w:rsidR="007939D6" w:rsidRDefault="007939D6" w:rsidP="00871B6D">
      <w:pPr>
        <w:rPr>
          <w:b/>
        </w:rPr>
      </w:pPr>
      <w:r>
        <w:tab/>
      </w:r>
      <w:r w:rsidRPr="007939D6">
        <w:rPr>
          <w:b/>
        </w:rPr>
        <w:t>Old Business</w:t>
      </w:r>
    </w:p>
    <w:p w14:paraId="0FA560E0" w14:textId="44F164AB" w:rsidR="001C4C11" w:rsidRDefault="001C4C11" w:rsidP="00F60F9A">
      <w:pPr>
        <w:ind w:left="720"/>
      </w:pPr>
      <w:r>
        <w:t>1</w:t>
      </w:r>
      <w:r w:rsidR="00654AEF">
        <w:t xml:space="preserve">. </w:t>
      </w:r>
      <w:proofErr w:type="spellStart"/>
      <w:r w:rsidR="00F578AE">
        <w:t>Hessler</w:t>
      </w:r>
      <w:proofErr w:type="spellEnd"/>
      <w:r w:rsidR="00666760">
        <w:t xml:space="preserve"> </w:t>
      </w:r>
      <w:r w:rsidR="00F578AE">
        <w:t>Log</w:t>
      </w:r>
    </w:p>
    <w:p w14:paraId="5682241A" w14:textId="77777777" w:rsidR="007939D6" w:rsidRDefault="00F60F9A" w:rsidP="001C4C11">
      <w:pPr>
        <w:ind w:left="720"/>
      </w:pPr>
      <w:r>
        <w:t>2</w:t>
      </w:r>
      <w:r w:rsidR="001C4C11">
        <w:t>. Lighthouse Shutters project update Laura Johnson and Chris Reiser</w:t>
      </w:r>
    </w:p>
    <w:p w14:paraId="491E4B22" w14:textId="77777777" w:rsidR="001C4C11" w:rsidRDefault="001C4C11" w:rsidP="001C4C11">
      <w:pPr>
        <w:ind w:left="720"/>
      </w:pPr>
    </w:p>
    <w:p w14:paraId="2A3521D5" w14:textId="2E788F9D" w:rsidR="007939D6" w:rsidRDefault="007939D6" w:rsidP="00871B6D">
      <w:pPr>
        <w:rPr>
          <w:b/>
        </w:rPr>
      </w:pPr>
      <w:r>
        <w:tab/>
      </w:r>
      <w:r w:rsidRPr="007939D6">
        <w:rPr>
          <w:b/>
        </w:rPr>
        <w:t>New Business</w:t>
      </w:r>
    </w:p>
    <w:p w14:paraId="622A5093" w14:textId="598C8C44" w:rsidR="00F21F97" w:rsidRPr="00F21F97" w:rsidRDefault="00F21F97" w:rsidP="00F21F97">
      <w:pPr>
        <w:pStyle w:val="ListParagraph"/>
        <w:numPr>
          <w:ilvl w:val="0"/>
          <w:numId w:val="1"/>
        </w:numPr>
        <w:rPr>
          <w:b/>
        </w:rPr>
      </w:pPr>
      <w:r w:rsidRPr="00F21F97">
        <w:rPr>
          <w:b/>
        </w:rPr>
        <w:t>Vote on new vice-president, Steve Lewis and new Treasurer, Dean Francis.</w:t>
      </w:r>
      <w:r w:rsidR="000020DA">
        <w:rPr>
          <w:b/>
        </w:rPr>
        <w:t xml:space="preserve"> Thanks to you both for running.</w:t>
      </w:r>
    </w:p>
    <w:p w14:paraId="2D850613" w14:textId="6422D701" w:rsidR="00F578AE" w:rsidRPr="00F578AE" w:rsidRDefault="00F578AE" w:rsidP="00F578AE">
      <w:pPr>
        <w:pStyle w:val="ListParagraph"/>
        <w:numPr>
          <w:ilvl w:val="0"/>
          <w:numId w:val="1"/>
        </w:numPr>
        <w:rPr>
          <w:bCs/>
        </w:rPr>
      </w:pPr>
      <w:r>
        <w:rPr>
          <w:bCs/>
        </w:rPr>
        <w:t xml:space="preserve">Due to the coronavirus </w:t>
      </w:r>
      <w:proofErr w:type="spellStart"/>
      <w:r w:rsidRPr="00F578AE">
        <w:rPr>
          <w:bCs/>
        </w:rPr>
        <w:t>Hessler</w:t>
      </w:r>
      <w:proofErr w:type="spellEnd"/>
      <w:r w:rsidRPr="00F578AE">
        <w:rPr>
          <w:bCs/>
        </w:rPr>
        <w:t xml:space="preserve"> Log Cabin, the Log Church, Dougherty House and the Lighthouse </w:t>
      </w:r>
      <w:r w:rsidR="000020DA">
        <w:rPr>
          <w:bCs/>
        </w:rPr>
        <w:t xml:space="preserve">are </w:t>
      </w:r>
      <w:r w:rsidRPr="00F578AE">
        <w:rPr>
          <w:bCs/>
        </w:rPr>
        <w:t>all closed for the foreseeable future.</w:t>
      </w:r>
    </w:p>
    <w:p w14:paraId="3E00E3DE" w14:textId="7AEEF7C8" w:rsidR="00F578AE" w:rsidRDefault="00F578AE" w:rsidP="00F578AE">
      <w:pPr>
        <w:pStyle w:val="ListParagraph"/>
        <w:numPr>
          <w:ilvl w:val="0"/>
          <w:numId w:val="1"/>
        </w:numPr>
        <w:rPr>
          <w:bCs/>
        </w:rPr>
      </w:pPr>
      <w:r>
        <w:rPr>
          <w:bCs/>
        </w:rPr>
        <w:t xml:space="preserve">Outside posters describing the Lighthouse and the </w:t>
      </w:r>
      <w:proofErr w:type="spellStart"/>
      <w:r>
        <w:rPr>
          <w:bCs/>
        </w:rPr>
        <w:t>Hessler</w:t>
      </w:r>
      <w:proofErr w:type="spellEnd"/>
      <w:r>
        <w:rPr>
          <w:bCs/>
        </w:rPr>
        <w:t xml:space="preserve"> Log Cabin. Karen and Laura</w:t>
      </w:r>
      <w:r w:rsidRPr="00F578AE">
        <w:rPr>
          <w:bCs/>
        </w:rPr>
        <w:t>.</w:t>
      </w:r>
    </w:p>
    <w:p w14:paraId="3CA4AC5E" w14:textId="7A778FEC" w:rsidR="00F578AE" w:rsidRDefault="00F578AE" w:rsidP="00F578AE">
      <w:pPr>
        <w:pStyle w:val="ListParagraph"/>
        <w:numPr>
          <w:ilvl w:val="0"/>
          <w:numId w:val="1"/>
        </w:numPr>
        <w:rPr>
          <w:bCs/>
        </w:rPr>
      </w:pPr>
      <w:r>
        <w:rPr>
          <w:bCs/>
        </w:rPr>
        <w:t xml:space="preserve">Insects, chipmunks and mice at </w:t>
      </w:r>
      <w:proofErr w:type="spellStart"/>
      <w:r>
        <w:rPr>
          <w:bCs/>
        </w:rPr>
        <w:t>Hessler</w:t>
      </w:r>
      <w:proofErr w:type="spellEnd"/>
      <w:r>
        <w:rPr>
          <w:bCs/>
        </w:rPr>
        <w:t>.</w:t>
      </w:r>
      <w:r w:rsidR="00666760">
        <w:rPr>
          <w:bCs/>
        </w:rPr>
        <w:t xml:space="preserve"> John</w:t>
      </w:r>
    </w:p>
    <w:p w14:paraId="4B25C369" w14:textId="6166CDD6" w:rsidR="00F578AE" w:rsidRDefault="00F578AE" w:rsidP="00F578AE">
      <w:pPr>
        <w:pStyle w:val="ListParagraph"/>
        <w:numPr>
          <w:ilvl w:val="0"/>
          <w:numId w:val="1"/>
        </w:numPr>
        <w:rPr>
          <w:bCs/>
        </w:rPr>
      </w:pPr>
      <w:r>
        <w:rPr>
          <w:bCs/>
        </w:rPr>
        <w:t>Log Cabin Days cancelled</w:t>
      </w:r>
      <w:r w:rsidR="00666760">
        <w:rPr>
          <w:bCs/>
        </w:rPr>
        <w:t>. Laura and Amy</w:t>
      </w:r>
    </w:p>
    <w:p w14:paraId="2E8D2F48" w14:textId="62A9F5DC" w:rsidR="00666760" w:rsidRDefault="00F578AE" w:rsidP="00EF4D79">
      <w:pPr>
        <w:pStyle w:val="ListParagraph"/>
        <w:numPr>
          <w:ilvl w:val="0"/>
          <w:numId w:val="1"/>
        </w:numPr>
        <w:rPr>
          <w:bCs/>
        </w:rPr>
      </w:pPr>
      <w:r w:rsidRPr="00B66CD6">
        <w:rPr>
          <w:b/>
        </w:rPr>
        <w:t>OMPHS yearly dues by June 1.</w:t>
      </w:r>
      <w:r w:rsidRPr="00B66CD6">
        <w:rPr>
          <w:bCs/>
        </w:rPr>
        <w:t xml:space="preserve"> </w:t>
      </w:r>
    </w:p>
    <w:p w14:paraId="17274DD5" w14:textId="77777777" w:rsidR="00B66CD6" w:rsidRDefault="00B66CD6" w:rsidP="00B66CD6">
      <w:pPr>
        <w:pStyle w:val="ListParagraph"/>
        <w:ind w:left="1080"/>
        <w:rPr>
          <w:bCs/>
        </w:rPr>
      </w:pPr>
    </w:p>
    <w:p w14:paraId="4C68A36B" w14:textId="50676884" w:rsidR="00666760" w:rsidRPr="00B66CD6" w:rsidRDefault="00666760" w:rsidP="00260B09">
      <w:pPr>
        <w:pStyle w:val="ListParagraph"/>
        <w:ind w:left="1080"/>
        <w:rPr>
          <w:bCs/>
        </w:rPr>
      </w:pPr>
      <w:r w:rsidRPr="00B66CD6">
        <w:rPr>
          <w:b/>
        </w:rPr>
        <w:t xml:space="preserve">To continue your good work with our historic sites, our tree planting and educational reach-out, can you help out </w:t>
      </w:r>
      <w:r w:rsidRPr="00E42354">
        <w:rPr>
          <w:b/>
        </w:rPr>
        <w:t xml:space="preserve">by </w:t>
      </w:r>
      <w:r w:rsidR="00E42354" w:rsidRPr="00E42354">
        <w:rPr>
          <w:b/>
        </w:rPr>
        <w:t>both pa</w:t>
      </w:r>
      <w:r w:rsidRPr="00E42354">
        <w:rPr>
          <w:b/>
        </w:rPr>
        <w:t>ying your dues</w:t>
      </w:r>
      <w:r w:rsidRPr="00B66CD6">
        <w:rPr>
          <w:b/>
          <w:u w:val="single"/>
        </w:rPr>
        <w:t xml:space="preserve"> and, if you </w:t>
      </w:r>
      <w:r w:rsidR="00E42354">
        <w:rPr>
          <w:b/>
          <w:u w:val="single"/>
        </w:rPr>
        <w:t>can</w:t>
      </w:r>
      <w:r w:rsidRPr="00B66CD6">
        <w:rPr>
          <w:b/>
          <w:u w:val="single"/>
        </w:rPr>
        <w:t>, adding an additional contribution?</w:t>
      </w:r>
    </w:p>
    <w:p w14:paraId="655215A9" w14:textId="77777777" w:rsidR="00666760" w:rsidRDefault="00666760" w:rsidP="00666760">
      <w:pPr>
        <w:ind w:left="1080"/>
        <w:rPr>
          <w:b/>
          <w:u w:val="single"/>
        </w:rPr>
      </w:pPr>
    </w:p>
    <w:p w14:paraId="1915F3C6" w14:textId="77777777" w:rsidR="00666760" w:rsidRDefault="00666760" w:rsidP="00666760">
      <w:pPr>
        <w:ind w:left="1080"/>
        <w:rPr>
          <w:b/>
        </w:rPr>
      </w:pPr>
      <w:r w:rsidRPr="00666760">
        <w:rPr>
          <w:b/>
        </w:rPr>
        <w:t>Please mail your contribution and dues to</w:t>
      </w:r>
      <w:r>
        <w:rPr>
          <w:b/>
        </w:rPr>
        <w:t xml:space="preserve"> </w:t>
      </w:r>
    </w:p>
    <w:p w14:paraId="7A35C4AC" w14:textId="77777777" w:rsidR="00666760" w:rsidRDefault="00666760" w:rsidP="00666760">
      <w:pPr>
        <w:ind w:left="1080"/>
        <w:rPr>
          <w:b/>
        </w:rPr>
      </w:pPr>
      <w:r>
        <w:rPr>
          <w:b/>
        </w:rPr>
        <w:t>OMPHS</w:t>
      </w:r>
      <w:r w:rsidRPr="00666760">
        <w:rPr>
          <w:b/>
        </w:rPr>
        <w:t xml:space="preserve"> </w:t>
      </w:r>
    </w:p>
    <w:p w14:paraId="7BC70134" w14:textId="77777777" w:rsidR="00666760" w:rsidRDefault="00666760" w:rsidP="00666760">
      <w:pPr>
        <w:ind w:left="1080"/>
        <w:rPr>
          <w:b/>
        </w:rPr>
      </w:pPr>
      <w:r>
        <w:rPr>
          <w:b/>
        </w:rPr>
        <w:t>P.O. Box 115</w:t>
      </w:r>
    </w:p>
    <w:p w14:paraId="5F670D5D" w14:textId="4A2C5907" w:rsidR="00666760" w:rsidRPr="00666760" w:rsidRDefault="00666760" w:rsidP="00F21F97">
      <w:pPr>
        <w:ind w:left="1080"/>
        <w:rPr>
          <w:b/>
        </w:rPr>
      </w:pPr>
      <w:r>
        <w:rPr>
          <w:b/>
        </w:rPr>
        <w:t>Old Mission, Michigan</w:t>
      </w:r>
      <w:r w:rsidR="00F21F97">
        <w:rPr>
          <w:b/>
        </w:rPr>
        <w:t xml:space="preserve"> 49673</w:t>
      </w:r>
    </w:p>
    <w:p w14:paraId="56EC26F5" w14:textId="4823C593" w:rsidR="00F578AE" w:rsidRDefault="00F578AE" w:rsidP="00F578AE">
      <w:pPr>
        <w:rPr>
          <w:bCs/>
        </w:rPr>
      </w:pPr>
    </w:p>
    <w:p w14:paraId="1F5F7F95" w14:textId="77777777" w:rsidR="00F578AE" w:rsidRPr="00F578AE" w:rsidRDefault="00F578AE" w:rsidP="00F578AE">
      <w:pPr>
        <w:rPr>
          <w:bCs/>
        </w:rPr>
      </w:pPr>
    </w:p>
    <w:p w14:paraId="535FB0FC" w14:textId="18079F65" w:rsidR="00245AC5" w:rsidRDefault="00871B6D" w:rsidP="00B66CD6">
      <w:pPr>
        <w:pStyle w:val="ListParagraph"/>
        <w:numPr>
          <w:ilvl w:val="0"/>
          <w:numId w:val="1"/>
        </w:numPr>
      </w:pPr>
      <w:r>
        <w:lastRenderedPageBreak/>
        <w:t>Committee Reports Summary</w:t>
      </w:r>
      <w:r w:rsidR="00B66CD6">
        <w:t xml:space="preserve"> (see the attached)</w:t>
      </w:r>
    </w:p>
    <w:p w14:paraId="52E78C8B" w14:textId="77777777" w:rsidR="00B66CD6" w:rsidRDefault="00B66CD6" w:rsidP="00B66CD6">
      <w:pPr>
        <w:pStyle w:val="ListParagraph"/>
        <w:ind w:left="1080"/>
      </w:pPr>
    </w:p>
    <w:p w14:paraId="19158DC3" w14:textId="22EB2188" w:rsidR="000D11BD" w:rsidRDefault="007939D6" w:rsidP="00871B6D">
      <w:pPr>
        <w:rPr>
          <w:b/>
          <w:bCs/>
        </w:rPr>
      </w:pPr>
      <w:r>
        <w:tab/>
      </w:r>
      <w:r>
        <w:tab/>
      </w:r>
      <w:r w:rsidRPr="00B66CD6">
        <w:rPr>
          <w:b/>
          <w:bCs/>
        </w:rPr>
        <w:t>C</w:t>
      </w:r>
      <w:r w:rsidR="00871B6D" w:rsidRPr="00B66CD6">
        <w:rPr>
          <w:b/>
          <w:bCs/>
        </w:rPr>
        <w:t>ommittee chair</w:t>
      </w:r>
      <w:r w:rsidRPr="00B66CD6">
        <w:rPr>
          <w:b/>
          <w:bCs/>
        </w:rPr>
        <w:t>s</w:t>
      </w:r>
      <w:r w:rsidR="00871B6D" w:rsidRPr="00B66CD6">
        <w:rPr>
          <w:b/>
          <w:bCs/>
        </w:rPr>
        <w:t xml:space="preserve"> may expand on </w:t>
      </w:r>
      <w:r w:rsidRPr="00B66CD6">
        <w:rPr>
          <w:b/>
          <w:bCs/>
        </w:rPr>
        <w:t>the summary if needed</w:t>
      </w:r>
    </w:p>
    <w:p w14:paraId="31721C99" w14:textId="77777777" w:rsidR="00B66CD6" w:rsidRPr="00B66CD6" w:rsidRDefault="00B66CD6" w:rsidP="00871B6D">
      <w:pPr>
        <w:rPr>
          <w:b/>
          <w:bCs/>
        </w:rPr>
      </w:pPr>
    </w:p>
    <w:p w14:paraId="6AEC3FFD" w14:textId="77777777" w:rsidR="007939D6" w:rsidRDefault="007939D6" w:rsidP="00871B6D">
      <w:r>
        <w:tab/>
      </w:r>
      <w:r>
        <w:tab/>
        <w:t xml:space="preserve">a. Executive Board Committee – </w:t>
      </w:r>
      <w:r w:rsidR="00F60F9A">
        <w:t>John Scarbrough</w:t>
      </w:r>
    </w:p>
    <w:p w14:paraId="045FB810" w14:textId="77777777" w:rsidR="007939D6" w:rsidRDefault="007939D6" w:rsidP="00871B6D">
      <w:r>
        <w:tab/>
      </w:r>
      <w:r>
        <w:tab/>
        <w:t xml:space="preserve">b. </w:t>
      </w:r>
      <w:r w:rsidR="000D11BD">
        <w:t>Newsletter</w:t>
      </w:r>
      <w:r w:rsidR="000D789B">
        <w:t xml:space="preserve"> and Archives</w:t>
      </w:r>
      <w:r w:rsidR="000D11BD">
        <w:t xml:space="preserve"> – Ann </w:t>
      </w:r>
      <w:proofErr w:type="spellStart"/>
      <w:r w:rsidR="000D11BD">
        <w:t>Swaney</w:t>
      </w:r>
      <w:proofErr w:type="spellEnd"/>
    </w:p>
    <w:p w14:paraId="6724E7B2" w14:textId="77777777" w:rsidR="000D11BD" w:rsidRDefault="000D11BD" w:rsidP="00871B6D">
      <w:r>
        <w:tab/>
      </w:r>
      <w:r>
        <w:tab/>
        <w:t xml:space="preserve">c. Program Committee – Judy Weaver and Ann </w:t>
      </w:r>
      <w:proofErr w:type="spellStart"/>
      <w:r>
        <w:t>Swaney</w:t>
      </w:r>
      <w:proofErr w:type="spellEnd"/>
    </w:p>
    <w:p w14:paraId="0DD9861D" w14:textId="77777777" w:rsidR="000D11BD" w:rsidRDefault="000D11BD" w:rsidP="00871B6D">
      <w:r>
        <w:tab/>
      </w:r>
      <w:r>
        <w:tab/>
        <w:t>d. Website Committee – Barb Berthelsen and Judy Weaver</w:t>
      </w:r>
    </w:p>
    <w:p w14:paraId="6CFAAFF8" w14:textId="77777777" w:rsidR="000D11BD" w:rsidRDefault="000D11BD" w:rsidP="00871B6D">
      <w:r>
        <w:tab/>
      </w:r>
      <w:r>
        <w:tab/>
        <w:t>e. Dougherty House – Bill Cole</w:t>
      </w:r>
    </w:p>
    <w:p w14:paraId="683DA817" w14:textId="128BDA35" w:rsidR="00441460" w:rsidRDefault="00441460" w:rsidP="00441460">
      <w:pPr>
        <w:ind w:left="720"/>
      </w:pPr>
      <w:r>
        <w:tab/>
        <w:t xml:space="preserve">f. </w:t>
      </w:r>
      <w:r w:rsidR="000D11BD">
        <w:t xml:space="preserve">Log Cabin Committee </w:t>
      </w:r>
      <w:r>
        <w:t xml:space="preserve">– Phyllis Cooley co-chair </w:t>
      </w:r>
    </w:p>
    <w:p w14:paraId="206662E2" w14:textId="77777777" w:rsidR="00F60F9A" w:rsidRDefault="000D11BD" w:rsidP="00871B6D">
      <w:r>
        <w:tab/>
      </w:r>
      <w:r>
        <w:tab/>
        <w:t>g. Tree Committee – Jim Hall</w:t>
      </w:r>
      <w:r w:rsidR="00441460">
        <w:t>.</w:t>
      </w:r>
    </w:p>
    <w:p w14:paraId="12EC3A7E" w14:textId="03709EE1" w:rsidR="000D11BD" w:rsidRDefault="000D11BD" w:rsidP="00871B6D">
      <w:r>
        <w:tab/>
      </w:r>
      <w:r>
        <w:tab/>
        <w:t>h. ad hoc Light</w:t>
      </w:r>
      <w:r w:rsidR="00D01A30">
        <w:t>house Committee –</w:t>
      </w:r>
      <w:r w:rsidR="00441460">
        <w:t>Chris Reiser, Laura Johnson</w:t>
      </w:r>
    </w:p>
    <w:p w14:paraId="0B8CA4B5" w14:textId="75DDC3D9" w:rsidR="000D11BD" w:rsidRDefault="000D11BD" w:rsidP="00871B6D">
      <w:r>
        <w:tab/>
      </w:r>
      <w:r>
        <w:tab/>
      </w:r>
      <w:proofErr w:type="spellStart"/>
      <w:r>
        <w:t>i</w:t>
      </w:r>
      <w:proofErr w:type="spellEnd"/>
      <w:r>
        <w:t>. Replica Log Church Committee – contact is Amy Lyman</w:t>
      </w:r>
      <w:r w:rsidR="00441460">
        <w:t>,</w:t>
      </w:r>
      <w:r>
        <w:tab/>
      </w:r>
      <w:r>
        <w:tab/>
      </w:r>
      <w:r w:rsidR="00F60F9A">
        <w:tab/>
      </w:r>
      <w:r w:rsidR="00F60F9A">
        <w:tab/>
      </w:r>
      <w:r w:rsidR="00B66CD6">
        <w:tab/>
      </w:r>
      <w:r>
        <w:t xml:space="preserve">j. Membership Committee – </w:t>
      </w:r>
      <w:r w:rsidR="00480E73">
        <w:t>Judy Weaver</w:t>
      </w:r>
    </w:p>
    <w:p w14:paraId="2D975852" w14:textId="01BFEA49" w:rsidR="00F60F9A" w:rsidRDefault="00441460" w:rsidP="00871B6D">
      <w:r>
        <w:tab/>
      </w:r>
      <w:r>
        <w:tab/>
        <w:t>k. Hospitality Committee Amy Lyman, Karen Reiser</w:t>
      </w:r>
      <w:r w:rsidR="00F60F9A">
        <w:tab/>
      </w:r>
    </w:p>
    <w:p w14:paraId="38FB34E2" w14:textId="77777777" w:rsidR="00B66CD6" w:rsidRDefault="00B66CD6" w:rsidP="00B66CD6"/>
    <w:p w14:paraId="5C33D8F4" w14:textId="445982C9" w:rsidR="00267AEE" w:rsidRDefault="00267AEE" w:rsidP="00B66CD6">
      <w:r>
        <w:t>Adjourn</w:t>
      </w:r>
    </w:p>
    <w:p w14:paraId="4C16FF67" w14:textId="77777777" w:rsidR="00D01A30" w:rsidRDefault="00D01A30" w:rsidP="00871B6D"/>
    <w:p w14:paraId="5B530434" w14:textId="22604068" w:rsidR="00B66CD6" w:rsidRDefault="00D01A30" w:rsidP="00B66CD6">
      <w:pPr>
        <w:rPr>
          <w:b/>
        </w:rPr>
      </w:pPr>
      <w:r w:rsidRPr="00D01A30">
        <w:rPr>
          <w:b/>
        </w:rPr>
        <w:t>Program</w:t>
      </w:r>
      <w:r w:rsidR="00F21F97">
        <w:rPr>
          <w:b/>
        </w:rPr>
        <w:t>s</w:t>
      </w:r>
      <w:r w:rsidRPr="00D01A30">
        <w:rPr>
          <w:b/>
        </w:rPr>
        <w:t>:</w:t>
      </w:r>
      <w:r>
        <w:rPr>
          <w:b/>
        </w:rPr>
        <w:t xml:space="preserve"> </w:t>
      </w:r>
    </w:p>
    <w:p w14:paraId="7DE01B8E" w14:textId="77777777" w:rsidR="00B66CD6" w:rsidRDefault="00B66CD6" w:rsidP="00B66CD6">
      <w:pPr>
        <w:rPr>
          <w:b/>
        </w:rPr>
      </w:pPr>
    </w:p>
    <w:p w14:paraId="179A8958" w14:textId="08D2FDD5" w:rsidR="00480E73" w:rsidRPr="00B66CD6" w:rsidRDefault="00B66CD6" w:rsidP="00B66CD6">
      <w:pPr>
        <w:rPr>
          <w:b/>
        </w:rPr>
      </w:pPr>
      <w:r>
        <w:rPr>
          <w:b/>
        </w:rPr>
        <w:t>1.</w:t>
      </w:r>
      <w:r w:rsidRPr="00B66CD6">
        <w:rPr>
          <w:b/>
          <w:bCs/>
        </w:rPr>
        <w:t>“Abraham Lincoln Through the Eyes of Political Cartoons”</w:t>
      </w:r>
      <w:r w:rsidR="00317220">
        <w:rPr>
          <w:b/>
          <w:bCs/>
        </w:rPr>
        <w:t xml:space="preserve"> Thank you Ann and Judy</w:t>
      </w:r>
    </w:p>
    <w:p w14:paraId="03E4FCE5" w14:textId="77777777" w:rsidR="00480E73" w:rsidRDefault="00480E73" w:rsidP="00871B6D">
      <w:pPr>
        <w:rPr>
          <w:b/>
        </w:rPr>
      </w:pPr>
    </w:p>
    <w:p w14:paraId="389C61E4" w14:textId="49E4C2DF" w:rsidR="00480E73" w:rsidRDefault="00480E73" w:rsidP="00871B6D">
      <w:pPr>
        <w:rPr>
          <w:b/>
        </w:rPr>
      </w:pPr>
      <w:r>
        <w:rPr>
          <w:b/>
        </w:rPr>
        <w:t xml:space="preserve">2. Barb posted this </w:t>
      </w:r>
      <w:r w:rsidR="00B66CD6">
        <w:rPr>
          <w:b/>
        </w:rPr>
        <w:t xml:space="preserve">intriguing </w:t>
      </w:r>
      <w:r>
        <w:rPr>
          <w:b/>
        </w:rPr>
        <w:t>link about researching the history of your house:</w:t>
      </w:r>
    </w:p>
    <w:p w14:paraId="3CD8DC0B" w14:textId="77777777" w:rsidR="00480E73" w:rsidRDefault="00480E73" w:rsidP="00871B6D">
      <w:pPr>
        <w:rPr>
          <w:b/>
        </w:rPr>
      </w:pPr>
    </w:p>
    <w:p w14:paraId="2950E870" w14:textId="0E1B4BB9" w:rsidR="00D01A30" w:rsidRDefault="00317220" w:rsidP="00871B6D">
      <w:pPr>
        <w:rPr>
          <w:b/>
        </w:rPr>
      </w:pPr>
      <w:hyperlink r:id="rId6" w:history="1">
        <w:r w:rsidRPr="007000E0">
          <w:rPr>
            <w:rStyle w:val="Hyperlink"/>
            <w:b/>
          </w:rPr>
          <w:t>https://www.homeadvisor.com/r/a-guide-to-researching-the-history-of-a-house/</w:t>
        </w:r>
      </w:hyperlink>
    </w:p>
    <w:p w14:paraId="1111B9AC" w14:textId="4834A8C3" w:rsidR="00317220" w:rsidRDefault="00317220" w:rsidP="00871B6D">
      <w:pPr>
        <w:rPr>
          <w:b/>
        </w:rPr>
      </w:pPr>
    </w:p>
    <w:p w14:paraId="273B0F4B" w14:textId="5B7D2DB2" w:rsidR="00317220" w:rsidRDefault="00317220" w:rsidP="00871B6D">
      <w:pPr>
        <w:rPr>
          <w:b/>
        </w:rPr>
      </w:pPr>
      <w:r>
        <w:rPr>
          <w:b/>
        </w:rPr>
        <w:t>Thank you, Barb.</w:t>
      </w:r>
    </w:p>
    <w:p w14:paraId="1FF1D83F" w14:textId="77777777" w:rsidR="00D01A30" w:rsidRDefault="00D01A30" w:rsidP="00871B6D">
      <w:pPr>
        <w:rPr>
          <w:b/>
        </w:rPr>
      </w:pPr>
    </w:p>
    <w:p w14:paraId="1E1269C8" w14:textId="77777777" w:rsidR="00FE2845" w:rsidRDefault="00FE2845" w:rsidP="00871B6D">
      <w:pPr>
        <w:rPr>
          <w:b/>
        </w:rPr>
      </w:pPr>
    </w:p>
    <w:p w14:paraId="59EC71D9" w14:textId="77777777" w:rsidR="00FE2845" w:rsidRDefault="00FE2845" w:rsidP="00FE2845"/>
    <w:p w14:paraId="4370CEE2" w14:textId="77777777" w:rsidR="00FE2845" w:rsidRPr="00D01A30" w:rsidRDefault="00FE2845" w:rsidP="00871B6D">
      <w:pPr>
        <w:rPr>
          <w:b/>
        </w:rPr>
      </w:pPr>
    </w:p>
    <w:p w14:paraId="07876E8D" w14:textId="77777777" w:rsidR="00441460" w:rsidRDefault="00441460" w:rsidP="00871B6D"/>
    <w:p w14:paraId="71A8D6C2" w14:textId="77777777" w:rsidR="00441460" w:rsidRDefault="00441460" w:rsidP="00871B6D"/>
    <w:p w14:paraId="7543D1E0" w14:textId="77777777" w:rsidR="00245AC5" w:rsidRDefault="00245AC5" w:rsidP="00871B6D">
      <w:r>
        <w:tab/>
      </w:r>
    </w:p>
    <w:sectPr w:rsidR="00245AC5" w:rsidSect="007628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978"/>
    <w:multiLevelType w:val="hybridMultilevel"/>
    <w:tmpl w:val="88A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15355"/>
    <w:multiLevelType w:val="hybridMultilevel"/>
    <w:tmpl w:val="3FC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83AA6"/>
    <w:multiLevelType w:val="hybridMultilevel"/>
    <w:tmpl w:val="FB929488"/>
    <w:lvl w:ilvl="0" w:tplc="C2C6B47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6D"/>
    <w:rsid w:val="000020DA"/>
    <w:rsid w:val="00082652"/>
    <w:rsid w:val="000D11BD"/>
    <w:rsid w:val="000D789B"/>
    <w:rsid w:val="001263B3"/>
    <w:rsid w:val="001C2D49"/>
    <w:rsid w:val="001C4C11"/>
    <w:rsid w:val="00245AC5"/>
    <w:rsid w:val="00260B09"/>
    <w:rsid w:val="00267AEE"/>
    <w:rsid w:val="00304A2D"/>
    <w:rsid w:val="00317220"/>
    <w:rsid w:val="00441460"/>
    <w:rsid w:val="00472BB1"/>
    <w:rsid w:val="00480E73"/>
    <w:rsid w:val="00654AEF"/>
    <w:rsid w:val="00666760"/>
    <w:rsid w:val="0071523E"/>
    <w:rsid w:val="00762883"/>
    <w:rsid w:val="007939D6"/>
    <w:rsid w:val="00813DFE"/>
    <w:rsid w:val="008252D1"/>
    <w:rsid w:val="00871B6D"/>
    <w:rsid w:val="009956DA"/>
    <w:rsid w:val="00B66CD6"/>
    <w:rsid w:val="00B74A7C"/>
    <w:rsid w:val="00D01A30"/>
    <w:rsid w:val="00D41865"/>
    <w:rsid w:val="00E42354"/>
    <w:rsid w:val="00F21F97"/>
    <w:rsid w:val="00F578AE"/>
    <w:rsid w:val="00F60F9A"/>
    <w:rsid w:val="00FE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F59AF"/>
  <w14:defaultImageDpi w14:val="300"/>
  <w15:docId w15:val="{1CB80AFC-E6E3-DE45-A333-2218914F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8AE"/>
    <w:rPr>
      <w:b/>
      <w:bCs/>
    </w:rPr>
  </w:style>
  <w:style w:type="paragraph" w:styleId="ListParagraph">
    <w:name w:val="List Paragraph"/>
    <w:basedOn w:val="Normal"/>
    <w:uiPriority w:val="34"/>
    <w:qFormat/>
    <w:rsid w:val="00F578AE"/>
    <w:pPr>
      <w:ind w:left="720"/>
      <w:contextualSpacing/>
    </w:pPr>
  </w:style>
  <w:style w:type="character" w:styleId="Hyperlink">
    <w:name w:val="Hyperlink"/>
    <w:basedOn w:val="DefaultParagraphFont"/>
    <w:uiPriority w:val="99"/>
    <w:unhideWhenUsed/>
    <w:rsid w:val="00317220"/>
    <w:rPr>
      <w:color w:val="0000FF" w:themeColor="hyperlink"/>
      <w:u w:val="single"/>
    </w:rPr>
  </w:style>
  <w:style w:type="character" w:styleId="UnresolvedMention">
    <w:name w:val="Unresolved Mention"/>
    <w:basedOn w:val="DefaultParagraphFont"/>
    <w:uiPriority w:val="99"/>
    <w:semiHidden/>
    <w:unhideWhenUsed/>
    <w:rsid w:val="0031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4378">
      <w:bodyDiv w:val="1"/>
      <w:marLeft w:val="0"/>
      <w:marRight w:val="0"/>
      <w:marTop w:val="0"/>
      <w:marBottom w:val="0"/>
      <w:divBdr>
        <w:top w:val="none" w:sz="0" w:space="0" w:color="auto"/>
        <w:left w:val="none" w:sz="0" w:space="0" w:color="auto"/>
        <w:bottom w:val="none" w:sz="0" w:space="0" w:color="auto"/>
        <w:right w:val="none" w:sz="0" w:space="0" w:color="auto"/>
      </w:divBdr>
      <w:divsChild>
        <w:div w:id="1222247593">
          <w:marLeft w:val="0"/>
          <w:marRight w:val="0"/>
          <w:marTop w:val="0"/>
          <w:marBottom w:val="0"/>
          <w:divBdr>
            <w:top w:val="none" w:sz="0" w:space="0" w:color="auto"/>
            <w:left w:val="none" w:sz="0" w:space="0" w:color="auto"/>
            <w:bottom w:val="none" w:sz="0" w:space="0" w:color="auto"/>
            <w:right w:val="none" w:sz="0" w:space="0" w:color="auto"/>
          </w:divBdr>
        </w:div>
        <w:div w:id="1657537534">
          <w:marLeft w:val="0"/>
          <w:marRight w:val="0"/>
          <w:marTop w:val="0"/>
          <w:marBottom w:val="0"/>
          <w:divBdr>
            <w:top w:val="none" w:sz="0" w:space="0" w:color="auto"/>
            <w:left w:val="none" w:sz="0" w:space="0" w:color="auto"/>
            <w:bottom w:val="none" w:sz="0" w:space="0" w:color="auto"/>
            <w:right w:val="none" w:sz="0" w:space="0" w:color="auto"/>
          </w:divBdr>
        </w:div>
        <w:div w:id="1055666744">
          <w:marLeft w:val="0"/>
          <w:marRight w:val="0"/>
          <w:marTop w:val="0"/>
          <w:marBottom w:val="0"/>
          <w:divBdr>
            <w:top w:val="none" w:sz="0" w:space="0" w:color="auto"/>
            <w:left w:val="none" w:sz="0" w:space="0" w:color="auto"/>
            <w:bottom w:val="none" w:sz="0" w:space="0" w:color="auto"/>
            <w:right w:val="none" w:sz="0" w:space="0" w:color="auto"/>
          </w:divBdr>
        </w:div>
        <w:div w:id="110981249">
          <w:marLeft w:val="0"/>
          <w:marRight w:val="0"/>
          <w:marTop w:val="0"/>
          <w:marBottom w:val="0"/>
          <w:divBdr>
            <w:top w:val="none" w:sz="0" w:space="0" w:color="auto"/>
            <w:left w:val="none" w:sz="0" w:space="0" w:color="auto"/>
            <w:bottom w:val="none" w:sz="0" w:space="0" w:color="auto"/>
            <w:right w:val="none" w:sz="0" w:space="0" w:color="auto"/>
          </w:divBdr>
          <w:divsChild>
            <w:div w:id="543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2569">
      <w:bodyDiv w:val="1"/>
      <w:marLeft w:val="0"/>
      <w:marRight w:val="0"/>
      <w:marTop w:val="0"/>
      <w:marBottom w:val="0"/>
      <w:divBdr>
        <w:top w:val="none" w:sz="0" w:space="0" w:color="auto"/>
        <w:left w:val="none" w:sz="0" w:space="0" w:color="auto"/>
        <w:bottom w:val="none" w:sz="0" w:space="0" w:color="auto"/>
        <w:right w:val="none" w:sz="0" w:space="0" w:color="auto"/>
      </w:divBdr>
    </w:div>
    <w:div w:id="1440680927">
      <w:bodyDiv w:val="1"/>
      <w:marLeft w:val="0"/>
      <w:marRight w:val="0"/>
      <w:marTop w:val="0"/>
      <w:marBottom w:val="0"/>
      <w:divBdr>
        <w:top w:val="none" w:sz="0" w:space="0" w:color="auto"/>
        <w:left w:val="none" w:sz="0" w:space="0" w:color="auto"/>
        <w:bottom w:val="none" w:sz="0" w:space="0" w:color="auto"/>
        <w:right w:val="none" w:sz="0" w:space="0" w:color="auto"/>
      </w:divBdr>
    </w:div>
    <w:div w:id="198616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advisor.com/r/a-guide-to-researching-the-history-of-a-hou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Scarbrough</dc:creator>
  <cp:keywords/>
  <dc:description/>
  <cp:lastModifiedBy>John Scarbrough</cp:lastModifiedBy>
  <cp:revision>2</cp:revision>
  <cp:lastPrinted>2020-05-04T14:10:00Z</cp:lastPrinted>
  <dcterms:created xsi:type="dcterms:W3CDTF">2020-05-04T15:29:00Z</dcterms:created>
  <dcterms:modified xsi:type="dcterms:W3CDTF">2020-05-04T15:29:00Z</dcterms:modified>
</cp:coreProperties>
</file>